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6DEF" w14:textId="77777777" w:rsidR="00FA355E" w:rsidRDefault="004D7342">
      <w:pPr>
        <w:pStyle w:val="Lijstalinea"/>
      </w:pPr>
      <w:r>
        <w:t>1 juli 2023</w:t>
      </w:r>
    </w:p>
    <w:p w14:paraId="33701A14" w14:textId="77777777" w:rsidR="00FA355E" w:rsidRDefault="004D7342">
      <w:pPr>
        <w:pStyle w:val="Lijstalinea"/>
      </w:pPr>
      <w:r>
        <w:t>Den Haag</w:t>
      </w:r>
    </w:p>
    <w:p w14:paraId="6EA54A34" w14:textId="77777777" w:rsidR="00FA355E" w:rsidRDefault="00FA355E">
      <w:pPr>
        <w:pStyle w:val="Lijstalinea"/>
      </w:pPr>
    </w:p>
    <w:p w14:paraId="561C9E08" w14:textId="3B682C3A" w:rsidR="00FA355E" w:rsidRDefault="004D7342">
      <w:pPr>
        <w:pStyle w:val="Lijstalinea"/>
      </w:pPr>
      <w:r>
        <w:t xml:space="preserve">Genomineerden voor de stipendia en de wild card voor </w:t>
      </w:r>
      <w:r w:rsidR="00044032">
        <w:t>‘</w:t>
      </w:r>
      <w:r>
        <w:t xml:space="preserve">courage and </w:t>
      </w:r>
      <w:proofErr w:type="spellStart"/>
      <w:r>
        <w:t>integety</w:t>
      </w:r>
      <w:proofErr w:type="spellEnd"/>
      <w:r w:rsidR="00044032">
        <w:t>’</w:t>
      </w:r>
      <w:r>
        <w:t>.</w:t>
      </w:r>
    </w:p>
    <w:p w14:paraId="22E77D89" w14:textId="77777777" w:rsidR="00FA355E" w:rsidRDefault="00FA355E">
      <w:pPr>
        <w:pStyle w:val="Lijstalinea"/>
      </w:pPr>
    </w:p>
    <w:p w14:paraId="25C7C870" w14:textId="77777777" w:rsidR="00FA355E" w:rsidRDefault="004D7342">
      <w:pPr>
        <w:pStyle w:val="Lijstalinea"/>
        <w:rPr>
          <w:sz w:val="28"/>
          <w:szCs w:val="28"/>
        </w:rPr>
      </w:pPr>
      <w:r>
        <w:rPr>
          <w:b/>
          <w:bCs/>
          <w:sz w:val="28"/>
          <w:szCs w:val="28"/>
        </w:rPr>
        <w:t xml:space="preserve">1: Alice Vink van de afdeling </w:t>
      </w:r>
      <w:proofErr w:type="spellStart"/>
      <w:r>
        <w:rPr>
          <w:b/>
          <w:bCs/>
          <w:sz w:val="28"/>
          <w:szCs w:val="28"/>
        </w:rPr>
        <w:t>Graphic</w:t>
      </w:r>
      <w:proofErr w:type="spellEnd"/>
      <w:r>
        <w:rPr>
          <w:b/>
          <w:bCs/>
          <w:sz w:val="28"/>
          <w:szCs w:val="28"/>
        </w:rPr>
        <w:t xml:space="preserve"> Design.</w:t>
      </w:r>
    </w:p>
    <w:p w14:paraId="7C613817" w14:textId="77777777" w:rsidR="00FA355E" w:rsidRDefault="00FA355E">
      <w:pPr>
        <w:pStyle w:val="Lijstalinea"/>
      </w:pPr>
    </w:p>
    <w:p w14:paraId="38B1CE88" w14:textId="32C43896" w:rsidR="00FA355E" w:rsidRDefault="004D7342">
      <w:pPr>
        <w:pStyle w:val="Lijstalinea"/>
        <w:rPr>
          <w:sz w:val="24"/>
          <w:szCs w:val="24"/>
        </w:rPr>
      </w:pPr>
      <w:r>
        <w:rPr>
          <w:sz w:val="24"/>
          <w:szCs w:val="24"/>
        </w:rPr>
        <w:t>Alice heeft een uitzonderlijke en evenwichtige combinatie gemaakt tussen verwondering, engagement en vorm. Het onderzoek van Alice heeft zich getransformeerd naar een autonoom kunstwerk dat verwondering wekt bij de toeschouwer en tegelijkertijd inzage geeft in een tot nog toe vrijwel verborgen wereld. Alice geeft de toeschouwer een beleving en een inkijk in deze wereld van soorten die op uitsterven staan.</w:t>
      </w:r>
    </w:p>
    <w:p w14:paraId="184CFAC5" w14:textId="77777777" w:rsidR="00FA355E" w:rsidRDefault="004D7342">
      <w:pPr>
        <w:pStyle w:val="Lijstalinea"/>
        <w:rPr>
          <w:sz w:val="24"/>
          <w:szCs w:val="24"/>
        </w:rPr>
      </w:pPr>
      <w:r>
        <w:rPr>
          <w:sz w:val="24"/>
          <w:szCs w:val="24"/>
        </w:rPr>
        <w:t xml:space="preserve">Alice geeft aan door te willen met haar onderzoek gericht op soorten die op uitsterven staan. Hiervoor is extra onderzoek nodig op het gebied van beeld en geluid. </w:t>
      </w:r>
    </w:p>
    <w:p w14:paraId="5C3D165B" w14:textId="77777777" w:rsidR="00FA355E" w:rsidRDefault="00FA355E">
      <w:pPr>
        <w:pStyle w:val="Lijstalinea"/>
        <w:rPr>
          <w:b/>
          <w:bCs/>
          <w:sz w:val="24"/>
          <w:szCs w:val="24"/>
        </w:rPr>
      </w:pPr>
    </w:p>
    <w:p w14:paraId="2E8F8324" w14:textId="77777777" w:rsidR="00FA355E" w:rsidRDefault="004D7342">
      <w:pPr>
        <w:pStyle w:val="Lijstalinea"/>
        <w:rPr>
          <w:b/>
          <w:bCs/>
          <w:sz w:val="28"/>
          <w:szCs w:val="28"/>
        </w:rPr>
      </w:pPr>
      <w:r>
        <w:rPr>
          <w:b/>
          <w:bCs/>
          <w:sz w:val="28"/>
          <w:szCs w:val="28"/>
        </w:rPr>
        <w:t xml:space="preserve">2: Nienke Roth van de afdeling </w:t>
      </w:r>
      <w:proofErr w:type="spellStart"/>
      <w:r>
        <w:rPr>
          <w:b/>
          <w:bCs/>
          <w:sz w:val="28"/>
          <w:szCs w:val="28"/>
        </w:rPr>
        <w:t>Photography</w:t>
      </w:r>
      <w:proofErr w:type="spellEnd"/>
      <w:r>
        <w:rPr>
          <w:b/>
          <w:bCs/>
          <w:sz w:val="28"/>
          <w:szCs w:val="28"/>
        </w:rPr>
        <w:t>.</w:t>
      </w:r>
    </w:p>
    <w:p w14:paraId="52A6CD00" w14:textId="77777777" w:rsidR="00FA355E" w:rsidRDefault="00FA355E">
      <w:pPr>
        <w:pStyle w:val="Lijstalinea"/>
        <w:rPr>
          <w:b/>
          <w:bCs/>
          <w:sz w:val="24"/>
          <w:szCs w:val="24"/>
        </w:rPr>
      </w:pPr>
    </w:p>
    <w:p w14:paraId="6413596E" w14:textId="363F5105" w:rsidR="00FA355E" w:rsidRDefault="004D7342">
      <w:pPr>
        <w:pStyle w:val="Lijstalinea"/>
        <w:rPr>
          <w:sz w:val="24"/>
          <w:szCs w:val="24"/>
        </w:rPr>
      </w:pPr>
      <w:r>
        <w:rPr>
          <w:sz w:val="24"/>
          <w:szCs w:val="24"/>
        </w:rPr>
        <w:t xml:space="preserve">De commissie had waardering voor haar manier van presenteren als geheel. Nienke probeerde via het onderwerp “Waterwolf” een verbinding te leggen tussen verleden, heden en toekomst. Ze probeerde de toeschouwer met behulp van ‘taal’ het begrip ‘Waterwolf’ op een andere manier te bezien. De manier waarop er naar landwinning wordt gekeken kreeg opeens meerdere invalshoeken. Mythen en sagen uit een ver verleden kregen weer betekenis in het hier en nu. </w:t>
      </w:r>
    </w:p>
    <w:p w14:paraId="555AC865" w14:textId="77777777" w:rsidR="00FA355E" w:rsidRDefault="00FA355E">
      <w:pPr>
        <w:pStyle w:val="Lijstalinea"/>
        <w:rPr>
          <w:sz w:val="24"/>
          <w:szCs w:val="24"/>
        </w:rPr>
      </w:pPr>
    </w:p>
    <w:p w14:paraId="501979B2" w14:textId="77777777" w:rsidR="00FA355E" w:rsidRDefault="00FA355E">
      <w:pPr>
        <w:pStyle w:val="Lijstalinea"/>
        <w:rPr>
          <w:sz w:val="24"/>
          <w:szCs w:val="24"/>
        </w:rPr>
      </w:pPr>
    </w:p>
    <w:p w14:paraId="7C5E89D0" w14:textId="377358C6" w:rsidR="00FA355E" w:rsidRDefault="004D7342">
      <w:pPr>
        <w:pStyle w:val="Lijstalinea"/>
        <w:rPr>
          <w:b/>
          <w:bCs/>
          <w:sz w:val="28"/>
          <w:szCs w:val="28"/>
        </w:rPr>
      </w:pPr>
      <w:r>
        <w:rPr>
          <w:b/>
          <w:bCs/>
          <w:sz w:val="28"/>
          <w:szCs w:val="28"/>
        </w:rPr>
        <w:t xml:space="preserve">3: Isa </w:t>
      </w:r>
      <w:proofErr w:type="spellStart"/>
      <w:r>
        <w:rPr>
          <w:b/>
          <w:bCs/>
          <w:sz w:val="28"/>
          <w:szCs w:val="28"/>
        </w:rPr>
        <w:t>Roelink</w:t>
      </w:r>
      <w:proofErr w:type="spellEnd"/>
      <w:r>
        <w:rPr>
          <w:b/>
          <w:bCs/>
          <w:sz w:val="28"/>
          <w:szCs w:val="28"/>
        </w:rPr>
        <w:t xml:space="preserve"> Fine Arts.</w:t>
      </w:r>
    </w:p>
    <w:p w14:paraId="51D9DCD5" w14:textId="77777777" w:rsidR="00FA355E" w:rsidRDefault="004D7342">
      <w:pPr>
        <w:pStyle w:val="Lijstalinea"/>
        <w:rPr>
          <w:sz w:val="24"/>
          <w:szCs w:val="24"/>
        </w:rPr>
      </w:pPr>
      <w:r>
        <w:rPr>
          <w:sz w:val="24"/>
          <w:szCs w:val="24"/>
        </w:rPr>
        <w:t>De commissie was onder de indruk van het kleurenpallet van Isa en haar humor. Ze verweeft letterlijk mythes, dromen en realiteit op een geheel eigen wijze.</w:t>
      </w:r>
    </w:p>
    <w:p w14:paraId="2DF9C35A" w14:textId="5F2173BA" w:rsidR="00FA355E" w:rsidRDefault="004D7342">
      <w:pPr>
        <w:pStyle w:val="Lijstalinea"/>
        <w:rPr>
          <w:sz w:val="24"/>
          <w:szCs w:val="24"/>
        </w:rPr>
      </w:pPr>
      <w:r>
        <w:rPr>
          <w:sz w:val="24"/>
          <w:szCs w:val="24"/>
        </w:rPr>
        <w:t>Haar geloof dat schoonheid respect afdwingt en de wereld kan redden vind</w:t>
      </w:r>
      <w:r w:rsidR="00044032">
        <w:rPr>
          <w:sz w:val="24"/>
          <w:szCs w:val="24"/>
        </w:rPr>
        <w:t>t</w:t>
      </w:r>
      <w:r>
        <w:rPr>
          <w:sz w:val="24"/>
          <w:szCs w:val="24"/>
        </w:rPr>
        <w:t xml:space="preserve"> de commissie een uitgangspunt dat ze graag ondersteunt. Verder was de commissie onder de indruk van de werkdrift van Isa. De werken vergen veel kennis, kunde en zijn erg arbeidsintensief.  Het verder ontwikkelen van zowel de lijnen waarlangs </w:t>
      </w:r>
      <w:r>
        <w:rPr>
          <w:sz w:val="24"/>
          <w:szCs w:val="24"/>
        </w:rPr>
        <w:lastRenderedPageBreak/>
        <w:t>gedacht wordt als het ontwikkelen van de toegepaste technieken kunnen zeker extra support gebruiken.</w:t>
      </w:r>
    </w:p>
    <w:p w14:paraId="61C823B8" w14:textId="77777777" w:rsidR="00FA355E" w:rsidRDefault="00FA355E">
      <w:pPr>
        <w:pStyle w:val="Lijstalinea"/>
        <w:rPr>
          <w:sz w:val="24"/>
          <w:szCs w:val="24"/>
        </w:rPr>
      </w:pPr>
    </w:p>
    <w:p w14:paraId="560F2362" w14:textId="77777777" w:rsidR="00FA355E" w:rsidRDefault="00FA355E">
      <w:pPr>
        <w:pStyle w:val="Lijstalinea"/>
        <w:rPr>
          <w:b/>
          <w:bCs/>
          <w:color w:val="00B050"/>
          <w:sz w:val="28"/>
          <w:szCs w:val="28"/>
          <w:u w:color="00B050"/>
        </w:rPr>
      </w:pPr>
    </w:p>
    <w:p w14:paraId="1DCD42C4" w14:textId="21619192" w:rsidR="00FA355E" w:rsidRDefault="004D7342">
      <w:pPr>
        <w:pStyle w:val="Lijstalinea"/>
        <w:rPr>
          <w:rFonts w:ascii="Times New Roman" w:eastAsia="Times New Roman" w:hAnsi="Times New Roman" w:cs="Times New Roman"/>
          <w:i/>
          <w:iCs/>
        </w:rPr>
      </w:pPr>
      <w:r>
        <w:rPr>
          <w:b/>
          <w:bCs/>
          <w:sz w:val="28"/>
          <w:szCs w:val="28"/>
        </w:rPr>
        <w:t xml:space="preserve">4. Myra-Ida van der Veen </w:t>
      </w:r>
      <w:r>
        <w:rPr>
          <w:b/>
          <w:bCs/>
          <w:i/>
          <w:iCs/>
          <w:sz w:val="28"/>
          <w:szCs w:val="28"/>
        </w:rPr>
        <w:t xml:space="preserve">"Second </w:t>
      </w:r>
      <w:proofErr w:type="spellStart"/>
      <w:r>
        <w:rPr>
          <w:b/>
          <w:bCs/>
          <w:i/>
          <w:iCs/>
          <w:sz w:val="28"/>
          <w:szCs w:val="28"/>
        </w:rPr>
        <w:t>Breath</w:t>
      </w:r>
      <w:proofErr w:type="spellEnd"/>
      <w:r>
        <w:rPr>
          <w:rFonts w:ascii="Times New Roman" w:hAnsi="Times New Roman"/>
          <w:i/>
          <w:iCs/>
        </w:rPr>
        <w:t xml:space="preserve">". </w:t>
      </w:r>
      <w:proofErr w:type="spellStart"/>
      <w:r w:rsidRPr="00C254E1">
        <w:rPr>
          <w:b/>
          <w:bCs/>
          <w:sz w:val="28"/>
          <w:szCs w:val="28"/>
        </w:rPr>
        <w:t>ArtScience</w:t>
      </w:r>
      <w:proofErr w:type="spellEnd"/>
      <w:r w:rsidRPr="00C254E1">
        <w:rPr>
          <w:b/>
          <w:bCs/>
          <w:sz w:val="28"/>
          <w:szCs w:val="28"/>
        </w:rPr>
        <w:t xml:space="preserve"> </w:t>
      </w:r>
      <w:proofErr w:type="spellStart"/>
      <w:r w:rsidRPr="00C254E1">
        <w:rPr>
          <w:b/>
          <w:bCs/>
          <w:sz w:val="28"/>
          <w:szCs w:val="28"/>
        </w:rPr>
        <w:t>interfactulty</w:t>
      </w:r>
      <w:proofErr w:type="spellEnd"/>
      <w:r w:rsidRPr="00C254E1">
        <w:rPr>
          <w:b/>
          <w:bCs/>
          <w:sz w:val="28"/>
          <w:szCs w:val="28"/>
        </w:rPr>
        <w:t>.</w:t>
      </w:r>
    </w:p>
    <w:p w14:paraId="66871CB6" w14:textId="77777777" w:rsidR="00FA355E" w:rsidRDefault="004D7342">
      <w:pPr>
        <w:pStyle w:val="Lijstalinea"/>
        <w:rPr>
          <w:sz w:val="24"/>
          <w:szCs w:val="24"/>
        </w:rPr>
      </w:pPr>
      <w:r>
        <w:rPr>
          <w:sz w:val="24"/>
          <w:szCs w:val="24"/>
        </w:rPr>
        <w:t>De commissie is onder de indruk van de manier waarop verschillende uitingsvormen worden gecombineerd en tot een totaal eigen vorm en geluid komen bij haar project.</w:t>
      </w:r>
    </w:p>
    <w:p w14:paraId="68656534" w14:textId="07839D48" w:rsidR="00FA355E" w:rsidRDefault="004D7342">
      <w:pPr>
        <w:pStyle w:val="Lijstalinea"/>
        <w:rPr>
          <w:sz w:val="24"/>
          <w:szCs w:val="24"/>
        </w:rPr>
      </w:pPr>
      <w:r w:rsidRPr="00C254E1">
        <w:rPr>
          <w:sz w:val="24"/>
          <w:szCs w:val="24"/>
        </w:rPr>
        <w:t xml:space="preserve">Er ontstaat een fysieke ervaring door het vrijkomende geluid van de ademende mens. </w:t>
      </w:r>
      <w:r>
        <w:rPr>
          <w:sz w:val="24"/>
          <w:szCs w:val="24"/>
        </w:rPr>
        <w:t xml:space="preserve">Een energiebron waar men eigenlijk achteloos mee omgaat en zich </w:t>
      </w:r>
      <w:r w:rsidR="00044032">
        <w:rPr>
          <w:sz w:val="24"/>
          <w:szCs w:val="24"/>
        </w:rPr>
        <w:t xml:space="preserve">niet </w:t>
      </w:r>
      <w:r>
        <w:rPr>
          <w:sz w:val="24"/>
          <w:szCs w:val="24"/>
        </w:rPr>
        <w:t xml:space="preserve">onbewust van is. De plannen van Myra-Ida om haar project uit te breiden spreekt de commissie zeer aan. Het zoeken naar samenwerking met andere disciplines met het doel mensen en omgeving te betrekken en zo tot een heel eigen manier van community art te laten ontstaan wekt veel waardering bij de commissie. </w:t>
      </w:r>
    </w:p>
    <w:p w14:paraId="14E87C19" w14:textId="77777777" w:rsidR="00FA355E" w:rsidRDefault="00FA355E">
      <w:pPr>
        <w:pStyle w:val="Lijstalinea"/>
        <w:rPr>
          <w:b/>
          <w:bCs/>
          <w:sz w:val="28"/>
          <w:szCs w:val="28"/>
        </w:rPr>
      </w:pPr>
    </w:p>
    <w:p w14:paraId="35ED7664" w14:textId="5F358415" w:rsidR="00FA355E" w:rsidRDefault="004D7342">
      <w:pPr>
        <w:pStyle w:val="Lijstalinea"/>
        <w:rPr>
          <w:b/>
          <w:bCs/>
          <w:sz w:val="28"/>
          <w:szCs w:val="28"/>
        </w:rPr>
      </w:pPr>
      <w:r>
        <w:rPr>
          <w:b/>
          <w:bCs/>
          <w:sz w:val="28"/>
          <w:szCs w:val="28"/>
        </w:rPr>
        <w:t xml:space="preserve">5. De groep van </w:t>
      </w:r>
      <w:proofErr w:type="spellStart"/>
      <w:r>
        <w:rPr>
          <w:b/>
          <w:bCs/>
          <w:sz w:val="28"/>
          <w:szCs w:val="28"/>
        </w:rPr>
        <w:t>Lakisha</w:t>
      </w:r>
      <w:proofErr w:type="spellEnd"/>
      <w:r>
        <w:rPr>
          <w:b/>
          <w:bCs/>
          <w:sz w:val="28"/>
          <w:szCs w:val="28"/>
        </w:rPr>
        <w:t xml:space="preserve"> Apostel “We Share a </w:t>
      </w:r>
      <w:proofErr w:type="spellStart"/>
      <w:r>
        <w:rPr>
          <w:b/>
          <w:bCs/>
          <w:sz w:val="28"/>
          <w:szCs w:val="28"/>
        </w:rPr>
        <w:t>Belly</w:t>
      </w:r>
      <w:proofErr w:type="spellEnd"/>
      <w:r>
        <w:rPr>
          <w:b/>
          <w:bCs/>
          <w:sz w:val="28"/>
          <w:szCs w:val="28"/>
        </w:rPr>
        <w:t>”.</w:t>
      </w:r>
      <w:r>
        <w:rPr>
          <w:rFonts w:ascii="Times New Roman" w:hAnsi="Times New Roman"/>
          <w:sz w:val="30"/>
          <w:szCs w:val="30"/>
        </w:rPr>
        <w:t xml:space="preserve"> </w:t>
      </w:r>
      <w:r w:rsidRPr="00C254E1">
        <w:rPr>
          <w:b/>
          <w:bCs/>
          <w:sz w:val="28"/>
          <w:szCs w:val="28"/>
        </w:rPr>
        <w:t>Bachelor Fine arts.</w:t>
      </w:r>
    </w:p>
    <w:p w14:paraId="71E3B3B7" w14:textId="77777777" w:rsidR="00FA355E" w:rsidRPr="00C254E1" w:rsidRDefault="00FA355E">
      <w:pPr>
        <w:pStyle w:val="Lijstalinea"/>
        <w:rPr>
          <w:b/>
          <w:bCs/>
          <w:sz w:val="28"/>
          <w:szCs w:val="28"/>
        </w:rPr>
      </w:pPr>
    </w:p>
    <w:p w14:paraId="47726812" w14:textId="22CAC5DF" w:rsidR="00FA355E" w:rsidRDefault="004D7342">
      <w:pPr>
        <w:pStyle w:val="Lijstalinea"/>
        <w:rPr>
          <w:sz w:val="24"/>
          <w:szCs w:val="24"/>
        </w:rPr>
      </w:pPr>
      <w:r>
        <w:rPr>
          <w:sz w:val="24"/>
          <w:szCs w:val="24"/>
        </w:rPr>
        <w:t xml:space="preserve">De wild card voor “Courage and </w:t>
      </w:r>
      <w:proofErr w:type="spellStart"/>
      <w:r>
        <w:rPr>
          <w:sz w:val="24"/>
          <w:szCs w:val="24"/>
        </w:rPr>
        <w:t>Integrity</w:t>
      </w:r>
      <w:proofErr w:type="spellEnd"/>
      <w:r>
        <w:rPr>
          <w:sz w:val="24"/>
          <w:szCs w:val="24"/>
        </w:rPr>
        <w:t xml:space="preserve">” gaat dit jaar naar “We share </w:t>
      </w:r>
      <w:proofErr w:type="spellStart"/>
      <w:r>
        <w:rPr>
          <w:sz w:val="24"/>
          <w:szCs w:val="24"/>
        </w:rPr>
        <w:t>the</w:t>
      </w:r>
      <w:proofErr w:type="spellEnd"/>
      <w:r>
        <w:rPr>
          <w:sz w:val="24"/>
          <w:szCs w:val="24"/>
        </w:rPr>
        <w:t xml:space="preserve"> </w:t>
      </w:r>
      <w:proofErr w:type="spellStart"/>
      <w:r>
        <w:rPr>
          <w:sz w:val="24"/>
          <w:szCs w:val="24"/>
        </w:rPr>
        <w:t>Belly</w:t>
      </w:r>
      <w:proofErr w:type="spellEnd"/>
      <w:r>
        <w:rPr>
          <w:sz w:val="24"/>
          <w:szCs w:val="24"/>
        </w:rPr>
        <w:t xml:space="preserve">” van </w:t>
      </w:r>
      <w:proofErr w:type="spellStart"/>
      <w:r>
        <w:rPr>
          <w:sz w:val="24"/>
          <w:szCs w:val="24"/>
        </w:rPr>
        <w:t>Lakisha</w:t>
      </w:r>
      <w:proofErr w:type="spellEnd"/>
      <w:r>
        <w:rPr>
          <w:sz w:val="24"/>
          <w:szCs w:val="24"/>
        </w:rPr>
        <w:t xml:space="preserve"> Apostel uitgevoerd door drie kunstenaars in de tuin van de academie. Het was koud, maar toch stonden ze daar volledig geconcentreerd de hele dag. Hun act was zeer overtuigend, indrukwekkend en moet veel van hun uithoudingsvermogen hebben gevergd. De groep van </w:t>
      </w:r>
      <w:proofErr w:type="spellStart"/>
      <w:r>
        <w:rPr>
          <w:sz w:val="24"/>
          <w:szCs w:val="24"/>
        </w:rPr>
        <w:t>Lakisha</w:t>
      </w:r>
      <w:proofErr w:type="spellEnd"/>
      <w:r>
        <w:rPr>
          <w:sz w:val="24"/>
          <w:szCs w:val="24"/>
        </w:rPr>
        <w:t xml:space="preserve"> Apostel maakte een indrukwekkende en getransformeerde verbinding tussen de actualiteit en de geschiedenis van de mensen in Curaçao. </w:t>
      </w:r>
    </w:p>
    <w:p w14:paraId="0B0F464C" w14:textId="77777777" w:rsidR="00FA355E" w:rsidRDefault="00FA355E">
      <w:pPr>
        <w:pStyle w:val="Lijstalinea"/>
        <w:rPr>
          <w:sz w:val="24"/>
          <w:szCs w:val="24"/>
        </w:rPr>
      </w:pPr>
    </w:p>
    <w:p w14:paraId="64087739" w14:textId="405B4B0E" w:rsidR="00FA355E" w:rsidRDefault="004D7342">
      <w:pPr>
        <w:pStyle w:val="Lijstalinea"/>
        <w:rPr>
          <w:rFonts w:ascii="Times New Roman" w:eastAsia="Times New Roman" w:hAnsi="Times New Roman" w:cs="Times New Roman"/>
          <w:sz w:val="26"/>
          <w:szCs w:val="26"/>
        </w:rPr>
      </w:pPr>
      <w:r>
        <w:rPr>
          <w:b/>
          <w:bCs/>
          <w:sz w:val="28"/>
          <w:szCs w:val="28"/>
        </w:rPr>
        <w:t xml:space="preserve">6. Jacob </w:t>
      </w:r>
      <w:proofErr w:type="spellStart"/>
      <w:r>
        <w:rPr>
          <w:b/>
          <w:bCs/>
          <w:sz w:val="28"/>
          <w:szCs w:val="28"/>
        </w:rPr>
        <w:t>Wallett</w:t>
      </w:r>
      <w:proofErr w:type="spellEnd"/>
      <w:r>
        <w:rPr>
          <w:b/>
          <w:bCs/>
          <w:sz w:val="28"/>
          <w:szCs w:val="28"/>
        </w:rPr>
        <w:t xml:space="preserve">  A </w:t>
      </w:r>
      <w:proofErr w:type="spellStart"/>
      <w:r>
        <w:rPr>
          <w:b/>
          <w:bCs/>
          <w:sz w:val="28"/>
          <w:szCs w:val="28"/>
        </w:rPr>
        <w:t>Very</w:t>
      </w:r>
      <w:proofErr w:type="spellEnd"/>
      <w:r>
        <w:rPr>
          <w:b/>
          <w:bCs/>
          <w:sz w:val="28"/>
          <w:szCs w:val="28"/>
        </w:rPr>
        <w:t xml:space="preserve"> Clean Slate,  Art </w:t>
      </w:r>
      <w:proofErr w:type="spellStart"/>
      <w:r>
        <w:rPr>
          <w:b/>
          <w:bCs/>
          <w:sz w:val="28"/>
          <w:szCs w:val="28"/>
        </w:rPr>
        <w:t>Sience</w:t>
      </w:r>
      <w:proofErr w:type="spellEnd"/>
      <w:r>
        <w:rPr>
          <w:rFonts w:ascii="Times New Roman" w:eastAsia="Times New Roman" w:hAnsi="Times New Roman" w:cs="Times New Roman"/>
          <w:sz w:val="26"/>
          <w:szCs w:val="26"/>
        </w:rPr>
        <w:br/>
      </w:r>
    </w:p>
    <w:p w14:paraId="0C186EE8" w14:textId="16848F5D" w:rsidR="004D7342" w:rsidRPr="00C254E1" w:rsidRDefault="004D7342" w:rsidP="004D73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olor w:val="202124"/>
          <w:sz w:val="26"/>
          <w:szCs w:val="26"/>
          <w:bdr w:val="none" w:sz="0" w:space="0" w:color="auto"/>
        </w:rPr>
      </w:pPr>
      <w:r w:rsidRPr="00C254E1">
        <w:rPr>
          <w:rFonts w:eastAsia="Times New Roman"/>
          <w:color w:val="202124"/>
          <w:sz w:val="26"/>
          <w:szCs w:val="26"/>
          <w:bdr w:val="none" w:sz="0" w:space="0" w:color="auto"/>
          <w:lang w:val="en"/>
        </w:rPr>
        <w:t xml:space="preserve">The committee was impressed by the combination of </w:t>
      </w:r>
      <w:r>
        <w:rPr>
          <w:rFonts w:eastAsia="Times New Roman"/>
          <w:color w:val="202124"/>
          <w:sz w:val="26"/>
          <w:szCs w:val="26"/>
          <w:bdr w:val="none" w:sz="0" w:space="0" w:color="auto"/>
          <w:lang w:val="en"/>
        </w:rPr>
        <w:t>a</w:t>
      </w:r>
      <w:r w:rsidRPr="00C254E1">
        <w:rPr>
          <w:rFonts w:eastAsia="Times New Roman"/>
          <w:color w:val="202124"/>
          <w:sz w:val="26"/>
          <w:szCs w:val="26"/>
          <w:bdr w:val="none" w:sz="0" w:space="0" w:color="auto"/>
          <w:lang w:val="en"/>
        </w:rPr>
        <w:t xml:space="preserve">rt and science. The committee has also </w:t>
      </w:r>
      <w:r>
        <w:rPr>
          <w:rFonts w:eastAsia="Times New Roman"/>
          <w:color w:val="202124"/>
          <w:sz w:val="26"/>
          <w:szCs w:val="26"/>
          <w:bdr w:val="none" w:sz="0" w:space="0" w:color="auto"/>
          <w:lang w:val="en"/>
        </w:rPr>
        <w:t>recognized that over time the work has changed</w:t>
      </w:r>
      <w:r w:rsidRPr="00C254E1">
        <w:rPr>
          <w:rFonts w:eastAsia="Times New Roman"/>
          <w:color w:val="202124"/>
          <w:sz w:val="26"/>
          <w:szCs w:val="26"/>
          <w:bdr w:val="none" w:sz="0" w:space="0" w:color="auto"/>
          <w:lang w:val="en"/>
        </w:rPr>
        <w:t>. Bringing together and integrating art and science is what the academy advocates, but it is also quite a challenge in such a process to arrive at a convincing form that actually communicates. The Committee is of the opinion that this happen</w:t>
      </w:r>
      <w:r>
        <w:rPr>
          <w:rFonts w:eastAsia="Times New Roman"/>
          <w:color w:val="202124"/>
          <w:sz w:val="26"/>
          <w:szCs w:val="26"/>
          <w:bdr w:val="none" w:sz="0" w:space="0" w:color="auto"/>
          <w:lang w:val="en"/>
        </w:rPr>
        <w:t>s</w:t>
      </w:r>
      <w:r w:rsidRPr="00C254E1">
        <w:rPr>
          <w:rFonts w:eastAsia="Times New Roman"/>
          <w:color w:val="202124"/>
          <w:sz w:val="26"/>
          <w:szCs w:val="26"/>
          <w:bdr w:val="none" w:sz="0" w:space="0" w:color="auto"/>
          <w:lang w:val="en"/>
        </w:rPr>
        <w:t xml:space="preserve"> with the sculpture The Clean Slate.</w:t>
      </w:r>
    </w:p>
    <w:p w14:paraId="33D2A697" w14:textId="77777777" w:rsidR="00FA355E" w:rsidRPr="00C254E1" w:rsidRDefault="00FA355E">
      <w:pPr>
        <w:pStyle w:val="Lijstalinea"/>
        <w:rPr>
          <w:rFonts w:ascii="Times New Roman" w:eastAsia="Times New Roman" w:hAnsi="Times New Roman" w:cs="Times New Roman"/>
          <w:sz w:val="26"/>
          <w:szCs w:val="26"/>
          <w:lang w:val="en-US"/>
        </w:rPr>
      </w:pPr>
    </w:p>
    <w:p w14:paraId="334DC360" w14:textId="58D6B7F0" w:rsidR="00FA355E" w:rsidRDefault="00FA355E">
      <w:pPr>
        <w:pStyle w:val="Lijstalinea"/>
      </w:pPr>
    </w:p>
    <w:sectPr w:rsidR="00FA355E">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5A61" w14:textId="77777777" w:rsidR="001E3E0D" w:rsidRDefault="001E3E0D">
      <w:r>
        <w:separator/>
      </w:r>
    </w:p>
  </w:endnote>
  <w:endnote w:type="continuationSeparator" w:id="0">
    <w:p w14:paraId="66608BB1" w14:textId="77777777" w:rsidR="001E3E0D" w:rsidRDefault="001E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5593" w14:textId="77777777" w:rsidR="00FA355E" w:rsidRDefault="00FA355E">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632B" w14:textId="77777777" w:rsidR="001E3E0D" w:rsidRDefault="001E3E0D">
      <w:r>
        <w:separator/>
      </w:r>
    </w:p>
  </w:footnote>
  <w:footnote w:type="continuationSeparator" w:id="0">
    <w:p w14:paraId="5F043607" w14:textId="77777777" w:rsidR="001E3E0D" w:rsidRDefault="001E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E940" w14:textId="77777777" w:rsidR="00FA355E" w:rsidRDefault="00FA355E">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5E"/>
    <w:rsid w:val="00044032"/>
    <w:rsid w:val="001E3E0D"/>
    <w:rsid w:val="004D7342"/>
    <w:rsid w:val="00A14A9A"/>
    <w:rsid w:val="00B23960"/>
    <w:rsid w:val="00C254E1"/>
    <w:rsid w:val="00FA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76BD"/>
  <w15:docId w15:val="{6642888B-ADF8-496E-B6D9-7F8F5EC4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pPr>
      <w:spacing w:after="160" w:line="259" w:lineRule="auto"/>
      <w:ind w:left="720"/>
    </w:pPr>
    <w:rPr>
      <w:rFonts w:ascii="Calibri" w:hAnsi="Calibri" w:cs="Arial Unicode MS"/>
      <w:color w:val="000000"/>
      <w:sz w:val="22"/>
      <w:szCs w:val="22"/>
      <w:u w:color="000000"/>
      <w:lang w:val="nl-NL"/>
    </w:rPr>
  </w:style>
  <w:style w:type="paragraph" w:styleId="Revisie">
    <w:name w:val="Revision"/>
    <w:hidden/>
    <w:uiPriority w:val="99"/>
    <w:semiHidden/>
    <w:rsid w:val="004D73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ntekst">
    <w:name w:val="Balloon Text"/>
    <w:basedOn w:val="Standaard"/>
    <w:link w:val="BallontekstChar"/>
    <w:uiPriority w:val="99"/>
    <w:semiHidden/>
    <w:unhideWhenUsed/>
    <w:rsid w:val="000440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4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1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2927</Characters>
  <Application>Microsoft Office Word</Application>
  <DocSecurity>0</DocSecurity>
  <Lines>75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Cohen Jehoram</dc:creator>
  <cp:lastModifiedBy>Evita Bruin</cp:lastModifiedBy>
  <cp:revision>2</cp:revision>
  <dcterms:created xsi:type="dcterms:W3CDTF">2023-07-06T07:05:00Z</dcterms:created>
  <dcterms:modified xsi:type="dcterms:W3CDTF">2023-07-06T07:05:00Z</dcterms:modified>
</cp:coreProperties>
</file>