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4A7F6" w14:textId="77777777" w:rsidR="00F511F8" w:rsidRDefault="001E26A4">
      <w:pPr>
        <w:pStyle w:val="NormalWeb"/>
        <w:rPr>
          <w:b/>
          <w:bCs/>
          <w:lang w:val="nl-NL"/>
        </w:rPr>
      </w:pPr>
      <w:proofErr w:type="spellStart"/>
      <w:r>
        <w:rPr>
          <w:b/>
          <w:bCs/>
          <w:lang w:val="nl-NL"/>
        </w:rPr>
        <w:t>Marlot</w:t>
      </w:r>
      <w:proofErr w:type="spellEnd"/>
      <w:r>
        <w:rPr>
          <w:b/>
          <w:bCs/>
          <w:lang w:val="nl-NL"/>
        </w:rPr>
        <w:t xml:space="preserve"> Meyer wint Heden Startprijs 2020</w:t>
      </w:r>
    </w:p>
    <w:p w14:paraId="06DC448A" w14:textId="6989EEAD" w:rsidR="00F511F8" w:rsidRPr="00855A79" w:rsidRDefault="00457CD8">
      <w:pPr>
        <w:pStyle w:val="NormalWeb"/>
        <w:rPr>
          <w:b/>
          <w:bCs/>
          <w:lang w:val="nl-NL"/>
        </w:rPr>
      </w:pPr>
      <w:r>
        <w:rPr>
          <w:b/>
          <w:bCs/>
          <w:lang w:val="nl-NL"/>
        </w:rPr>
        <w:t>De</w:t>
      </w:r>
      <w:r w:rsidR="001E26A4">
        <w:rPr>
          <w:b/>
          <w:bCs/>
          <w:lang w:val="nl-NL"/>
        </w:rPr>
        <w:t xml:space="preserve"> Heden Startprijs 2020 </w:t>
      </w:r>
      <w:r>
        <w:rPr>
          <w:b/>
          <w:bCs/>
          <w:lang w:val="nl-NL"/>
        </w:rPr>
        <w:t xml:space="preserve">is </w:t>
      </w:r>
      <w:r w:rsidR="001E26A4">
        <w:rPr>
          <w:b/>
          <w:bCs/>
          <w:lang w:val="nl-NL"/>
        </w:rPr>
        <w:t xml:space="preserve">toegekend aan </w:t>
      </w:r>
      <w:proofErr w:type="spellStart"/>
      <w:r w:rsidR="001E26A4" w:rsidRPr="00855A79">
        <w:rPr>
          <w:b/>
          <w:bCs/>
          <w:lang w:val="nl-NL"/>
        </w:rPr>
        <w:t>Marlot</w:t>
      </w:r>
      <w:proofErr w:type="spellEnd"/>
      <w:r w:rsidR="001E26A4" w:rsidRPr="00855A79">
        <w:rPr>
          <w:b/>
          <w:bCs/>
          <w:lang w:val="nl-NL"/>
        </w:rPr>
        <w:t xml:space="preserve"> Meyer voor haar eindexamenwerk LIMB-O</w:t>
      </w:r>
      <w:r w:rsidR="001E26A4">
        <w:rPr>
          <w:b/>
          <w:bCs/>
          <w:lang w:val="nl-NL"/>
        </w:rPr>
        <w:t>.</w:t>
      </w:r>
      <w:bookmarkStart w:id="0" w:name="_GoBack"/>
      <w:bookmarkEnd w:id="0"/>
    </w:p>
    <w:p w14:paraId="4B3E1023" w14:textId="77777777" w:rsidR="00F511F8" w:rsidRDefault="00F511F8">
      <w:pPr>
        <w:pStyle w:val="NormalWeb"/>
        <w:rPr>
          <w:b/>
          <w:bCs/>
          <w:lang w:val="nl-NL"/>
        </w:rPr>
      </w:pPr>
    </w:p>
    <w:p w14:paraId="26FDFCC9" w14:textId="77777777" w:rsidR="00F511F8" w:rsidRDefault="001E26A4">
      <w:pPr>
        <w:shd w:val="clear" w:color="auto" w:fill="FDFDFD"/>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In het werk van </w:t>
      </w:r>
      <w:proofErr w:type="spellStart"/>
      <w:r>
        <w:rPr>
          <w:rFonts w:ascii="Times New Roman" w:hAnsi="Times New Roman"/>
          <w:sz w:val="24"/>
          <w:szCs w:val="24"/>
        </w:rPr>
        <w:t>Marlot</w:t>
      </w:r>
      <w:proofErr w:type="spellEnd"/>
      <w:r>
        <w:rPr>
          <w:rFonts w:ascii="Times New Roman" w:hAnsi="Times New Roman"/>
          <w:sz w:val="24"/>
          <w:szCs w:val="24"/>
        </w:rPr>
        <w:t xml:space="preserve"> Meyer vormen interactieve media, performance, participatie en de wisselwerking tussen </w:t>
      </w:r>
      <w:r>
        <w:rPr>
          <w:rFonts w:ascii="Times New Roman" w:hAnsi="Times New Roman"/>
          <w:i/>
          <w:iCs/>
          <w:sz w:val="24"/>
          <w:szCs w:val="24"/>
        </w:rPr>
        <w:t>offline</w:t>
      </w:r>
      <w:r>
        <w:rPr>
          <w:rFonts w:ascii="Times New Roman" w:hAnsi="Times New Roman"/>
          <w:sz w:val="24"/>
          <w:szCs w:val="24"/>
        </w:rPr>
        <w:t xml:space="preserve"> en </w:t>
      </w:r>
      <w:r>
        <w:rPr>
          <w:rFonts w:ascii="Times New Roman" w:hAnsi="Times New Roman"/>
          <w:i/>
          <w:iCs/>
          <w:sz w:val="24"/>
          <w:szCs w:val="24"/>
        </w:rPr>
        <w:t xml:space="preserve">online </w:t>
      </w:r>
      <w:r>
        <w:rPr>
          <w:rFonts w:ascii="Times New Roman" w:hAnsi="Times New Roman"/>
          <w:sz w:val="24"/>
          <w:szCs w:val="24"/>
        </w:rPr>
        <w:t xml:space="preserve">de vitale elementen. </w:t>
      </w:r>
    </w:p>
    <w:p w14:paraId="78D77E56" w14:textId="77777777" w:rsidR="00F511F8" w:rsidRDefault="001E26A4">
      <w:pPr>
        <w:shd w:val="clear" w:color="auto" w:fill="FDFDFD"/>
        <w:spacing w:after="0" w:line="240" w:lineRule="auto"/>
        <w:rPr>
          <w:rFonts w:ascii="Times New Roman" w:eastAsia="Times New Roman" w:hAnsi="Times New Roman" w:cs="Times New Roman"/>
          <w:sz w:val="24"/>
          <w:szCs w:val="24"/>
        </w:rPr>
      </w:pPr>
      <w:r>
        <w:rPr>
          <w:rFonts w:ascii="Times New Roman" w:hAnsi="Times New Roman"/>
          <w:sz w:val="24"/>
          <w:szCs w:val="24"/>
        </w:rPr>
        <w:t xml:space="preserve">Met haar zorgvuldig uit lijnen en kleuren samengestelde installaties maakt </w:t>
      </w:r>
      <w:proofErr w:type="spellStart"/>
      <w:r>
        <w:rPr>
          <w:rFonts w:ascii="Times New Roman" w:hAnsi="Times New Roman"/>
          <w:sz w:val="24"/>
          <w:szCs w:val="24"/>
        </w:rPr>
        <w:t>Marlot</w:t>
      </w:r>
      <w:proofErr w:type="spellEnd"/>
      <w:r>
        <w:rPr>
          <w:rFonts w:ascii="Times New Roman" w:hAnsi="Times New Roman"/>
          <w:sz w:val="24"/>
          <w:szCs w:val="24"/>
        </w:rPr>
        <w:t xml:space="preserve"> interactieve ervaringsruimtes. Deze installaties worden levende organismen zodra het publiek participeert: iedere toeschouwer kan door persoonlijke input bepalen hoe het werk zich ‘gedraagt.’ </w:t>
      </w:r>
      <w:proofErr w:type="spellStart"/>
      <w:r>
        <w:rPr>
          <w:rFonts w:ascii="Times New Roman" w:hAnsi="Times New Roman"/>
          <w:sz w:val="24"/>
          <w:szCs w:val="24"/>
        </w:rPr>
        <w:t>Marlot</w:t>
      </w:r>
      <w:proofErr w:type="spellEnd"/>
      <w:r>
        <w:rPr>
          <w:rFonts w:ascii="Times New Roman" w:hAnsi="Times New Roman"/>
          <w:sz w:val="24"/>
          <w:szCs w:val="24"/>
        </w:rPr>
        <w:t xml:space="preserve"> maakt zelf fysiek deel uit van haar installaties en poogt zo te komen tot een nieuwe definitie van ‘het lichaam.’ Ze onderzoekt hoe ‘het lichaam’, samen met ‘energie’ en ‘geest’ tot interactie kan komen met de fysieke of virtuele wereld of de wereld als ‘tussenruimte.’ </w:t>
      </w:r>
    </w:p>
    <w:p w14:paraId="7E16A8D7" w14:textId="77777777" w:rsidR="00F511F8" w:rsidRDefault="00F511F8">
      <w:pPr>
        <w:rPr>
          <w:rFonts w:ascii="Times New Roman" w:eastAsia="Times New Roman" w:hAnsi="Times New Roman" w:cs="Times New Roman"/>
        </w:rPr>
      </w:pPr>
    </w:p>
    <w:p w14:paraId="46584D32" w14:textId="77777777" w:rsidR="00F511F8" w:rsidRPr="00855A79" w:rsidRDefault="001E26A4">
      <w:pPr>
        <w:pStyle w:val="NormalWeb"/>
        <w:rPr>
          <w:b/>
          <w:bCs/>
          <w:lang w:val="nl-NL"/>
        </w:rPr>
      </w:pPr>
      <w:r>
        <w:rPr>
          <w:b/>
          <w:bCs/>
          <w:lang w:val="nl-NL"/>
        </w:rPr>
        <w:t>Het winnende kunstwerk: e</w:t>
      </w:r>
      <w:r w:rsidRPr="00855A79">
        <w:rPr>
          <w:b/>
          <w:bCs/>
          <w:lang w:val="nl-NL"/>
        </w:rPr>
        <w:t>en levend organisme dat reageert op de input van de beschouwer</w:t>
      </w:r>
      <w:r>
        <w:rPr>
          <w:b/>
          <w:bCs/>
          <w:lang w:val="nl-NL"/>
        </w:rPr>
        <w:t xml:space="preserve"> </w:t>
      </w:r>
    </w:p>
    <w:p w14:paraId="44965234" w14:textId="77777777" w:rsidR="00F511F8" w:rsidRDefault="001E26A4">
      <w:pPr>
        <w:rPr>
          <w:rFonts w:ascii="Times New Roman" w:eastAsia="Times New Roman" w:hAnsi="Times New Roman" w:cs="Times New Roman"/>
          <w:sz w:val="24"/>
          <w:szCs w:val="24"/>
        </w:rPr>
      </w:pPr>
      <w:r>
        <w:rPr>
          <w:rFonts w:ascii="Times New Roman" w:hAnsi="Times New Roman"/>
          <w:sz w:val="24"/>
          <w:szCs w:val="24"/>
        </w:rPr>
        <w:t xml:space="preserve">Met enthousiasme en overtuiging heeft de jury dit jaar gekozen voor </w:t>
      </w:r>
      <w:proofErr w:type="spellStart"/>
      <w:r>
        <w:rPr>
          <w:rFonts w:ascii="Times New Roman" w:hAnsi="Times New Roman"/>
          <w:sz w:val="24"/>
          <w:szCs w:val="24"/>
        </w:rPr>
        <w:t>Marlots</w:t>
      </w:r>
      <w:proofErr w:type="spellEnd"/>
      <w:r>
        <w:rPr>
          <w:rFonts w:ascii="Times New Roman" w:hAnsi="Times New Roman"/>
          <w:sz w:val="24"/>
          <w:szCs w:val="24"/>
        </w:rPr>
        <w:t xml:space="preserve"> eindexamenwerk LIMB-O. Het is een werk dat een dynamische interactie laat zien tussen fysieke installatie, menselijk lichaam, digitale interface, menselijke- en níet menselijke deelnemers. Eerst is er vooral de fysieke ervaring. Maar al snel wordt ook de conceptuele gelaagdheid onthuld. Via publieksdeelname, ‘lichaam’ en netwerk, zowel online als offline, wordt hier veraanschouwelijkt hoe het </w:t>
      </w:r>
      <w:proofErr w:type="gramStart"/>
      <w:r>
        <w:rPr>
          <w:rFonts w:ascii="Times New Roman" w:hAnsi="Times New Roman"/>
          <w:sz w:val="24"/>
          <w:szCs w:val="24"/>
        </w:rPr>
        <w:t>één</w:t>
      </w:r>
      <w:proofErr w:type="gramEnd"/>
      <w:r>
        <w:rPr>
          <w:rFonts w:ascii="Times New Roman" w:hAnsi="Times New Roman"/>
          <w:sz w:val="24"/>
          <w:szCs w:val="24"/>
        </w:rPr>
        <w:t xml:space="preserve"> voortdurend het ander voortbrengt. Daarmee vormt de installatie een prachtig web waarin door een continu proces van actie en reactie alles zich met elkaar verbonden toont. Met behulp van technologische tools wordt in deze ruimte de menselijke </w:t>
      </w:r>
      <w:proofErr w:type="spellStart"/>
      <w:r>
        <w:rPr>
          <w:rFonts w:ascii="Times New Roman" w:hAnsi="Times New Roman"/>
          <w:sz w:val="24"/>
          <w:szCs w:val="24"/>
        </w:rPr>
        <w:t>intuïtie</w:t>
      </w:r>
      <w:proofErr w:type="spellEnd"/>
      <w:r>
        <w:rPr>
          <w:rFonts w:ascii="Times New Roman" w:hAnsi="Times New Roman"/>
          <w:sz w:val="24"/>
          <w:szCs w:val="24"/>
        </w:rPr>
        <w:t xml:space="preserve"> aangemoedigd en een ongekend scala aan ervaringen mogelijk gemaakt.</w:t>
      </w:r>
    </w:p>
    <w:p w14:paraId="55DC62F7" w14:textId="77777777" w:rsidR="00F511F8" w:rsidRDefault="001E26A4">
      <w:pPr>
        <w:pStyle w:val="NoSpacing"/>
        <w:rPr>
          <w:rFonts w:ascii="Times New Roman" w:eastAsia="Times New Roman" w:hAnsi="Times New Roman" w:cs="Times New Roman"/>
          <w:sz w:val="24"/>
          <w:szCs w:val="24"/>
        </w:rPr>
      </w:pPr>
      <w:r>
        <w:rPr>
          <w:rFonts w:ascii="Times New Roman" w:hAnsi="Times New Roman"/>
          <w:sz w:val="24"/>
          <w:szCs w:val="24"/>
        </w:rPr>
        <w:t xml:space="preserve">Heden verheugt zich op de aanstaande samenwerking met </w:t>
      </w:r>
      <w:proofErr w:type="spellStart"/>
      <w:r>
        <w:rPr>
          <w:rFonts w:ascii="Times New Roman" w:hAnsi="Times New Roman"/>
          <w:sz w:val="24"/>
          <w:szCs w:val="24"/>
        </w:rPr>
        <w:t>Marlot</w:t>
      </w:r>
      <w:proofErr w:type="spellEnd"/>
      <w:r>
        <w:rPr>
          <w:rFonts w:ascii="Times New Roman" w:hAnsi="Times New Roman"/>
          <w:sz w:val="24"/>
          <w:szCs w:val="24"/>
        </w:rPr>
        <w:t xml:space="preserve"> en het presenteren van haar solotentoonstelling. </w:t>
      </w:r>
    </w:p>
    <w:p w14:paraId="02CD81EA" w14:textId="77777777" w:rsidR="00F511F8" w:rsidRDefault="00F511F8">
      <w:pPr>
        <w:pStyle w:val="NoSpacing"/>
        <w:rPr>
          <w:rFonts w:ascii="Times New Roman" w:eastAsia="Times New Roman" w:hAnsi="Times New Roman" w:cs="Times New Roman"/>
          <w:sz w:val="24"/>
          <w:szCs w:val="24"/>
        </w:rPr>
      </w:pPr>
    </w:p>
    <w:p w14:paraId="20FD9BDE" w14:textId="77777777" w:rsidR="00F511F8" w:rsidRDefault="001E26A4">
      <w:pPr>
        <w:pStyle w:val="NoSpacing"/>
        <w:rPr>
          <w:rFonts w:ascii="Times New Roman" w:eastAsia="Times New Roman" w:hAnsi="Times New Roman" w:cs="Times New Roman"/>
          <w:sz w:val="24"/>
          <w:szCs w:val="24"/>
        </w:rPr>
      </w:pPr>
      <w:r>
        <w:rPr>
          <w:rFonts w:ascii="Times New Roman" w:hAnsi="Times New Roman"/>
          <w:sz w:val="24"/>
          <w:szCs w:val="24"/>
        </w:rPr>
        <w:t>Eerdere winnaars van de Heden Startprijs waren:</w:t>
      </w:r>
      <w:r>
        <w:rPr>
          <w:rFonts w:ascii="Times New Roman" w:eastAsia="Times New Roman" w:hAnsi="Times New Roman" w:cs="Times New Roman"/>
          <w:sz w:val="24"/>
          <w:szCs w:val="24"/>
        </w:rPr>
        <w:br/>
      </w:r>
      <w:proofErr w:type="spellStart"/>
      <w:r>
        <w:rPr>
          <w:rFonts w:ascii="Times New Roman" w:hAnsi="Times New Roman"/>
          <w:sz w:val="24"/>
          <w:szCs w:val="24"/>
        </w:rPr>
        <w:t>Zahar</w:t>
      </w:r>
      <w:proofErr w:type="spellEnd"/>
      <w:r>
        <w:rPr>
          <w:rFonts w:ascii="Times New Roman" w:hAnsi="Times New Roman"/>
          <w:sz w:val="24"/>
          <w:szCs w:val="24"/>
        </w:rPr>
        <w:t xml:space="preserve"> </w:t>
      </w:r>
      <w:proofErr w:type="spellStart"/>
      <w:r>
        <w:rPr>
          <w:rFonts w:ascii="Times New Roman" w:hAnsi="Times New Roman"/>
          <w:sz w:val="24"/>
          <w:szCs w:val="24"/>
        </w:rPr>
        <w:t>Bondar</w:t>
      </w:r>
      <w:proofErr w:type="spellEnd"/>
      <w:r>
        <w:rPr>
          <w:rFonts w:ascii="Times New Roman" w:hAnsi="Times New Roman"/>
          <w:sz w:val="24"/>
          <w:szCs w:val="24"/>
        </w:rPr>
        <w:t xml:space="preserve"> 2019</w:t>
      </w:r>
    </w:p>
    <w:p w14:paraId="3C514D6C" w14:textId="77777777" w:rsidR="00F511F8" w:rsidRDefault="001E26A4">
      <w:pPr>
        <w:pStyle w:val="NoSpacing"/>
        <w:rPr>
          <w:rFonts w:ascii="Times New Roman" w:eastAsia="Times New Roman" w:hAnsi="Times New Roman" w:cs="Times New Roman"/>
          <w:sz w:val="24"/>
          <w:szCs w:val="24"/>
        </w:rPr>
      </w:pPr>
      <w:proofErr w:type="spellStart"/>
      <w:proofErr w:type="gramStart"/>
      <w:r>
        <w:rPr>
          <w:rFonts w:ascii="Times New Roman" w:hAnsi="Times New Roman"/>
          <w:sz w:val="24"/>
          <w:szCs w:val="24"/>
        </w:rPr>
        <w:t>kunrad</w:t>
      </w:r>
      <w:proofErr w:type="spellEnd"/>
      <w:proofErr w:type="gramEnd"/>
      <w:r>
        <w:rPr>
          <w:rFonts w:ascii="Times New Roman" w:hAnsi="Times New Roman"/>
          <w:sz w:val="24"/>
          <w:szCs w:val="24"/>
        </w:rPr>
        <w:t>, 2018</w:t>
      </w:r>
    </w:p>
    <w:p w14:paraId="1613F470" w14:textId="77777777" w:rsidR="00F511F8" w:rsidRDefault="001E26A4">
      <w:pPr>
        <w:pStyle w:val="NoSpacing"/>
        <w:rPr>
          <w:rFonts w:ascii="Times New Roman" w:eastAsia="Times New Roman" w:hAnsi="Times New Roman" w:cs="Times New Roman"/>
          <w:sz w:val="24"/>
          <w:szCs w:val="24"/>
        </w:rPr>
      </w:pPr>
      <w:r>
        <w:rPr>
          <w:rFonts w:ascii="Times New Roman" w:hAnsi="Times New Roman"/>
          <w:sz w:val="24"/>
          <w:szCs w:val="24"/>
        </w:rPr>
        <w:t xml:space="preserve">Lisa van </w:t>
      </w:r>
      <w:proofErr w:type="spellStart"/>
      <w:r>
        <w:rPr>
          <w:rFonts w:ascii="Times New Roman" w:hAnsi="Times New Roman"/>
          <w:sz w:val="24"/>
          <w:szCs w:val="24"/>
        </w:rPr>
        <w:t>Casand</w:t>
      </w:r>
      <w:proofErr w:type="spellEnd"/>
      <w:r>
        <w:rPr>
          <w:rFonts w:ascii="Times New Roman" w:hAnsi="Times New Roman"/>
          <w:sz w:val="24"/>
          <w:szCs w:val="24"/>
        </w:rPr>
        <w:t>, 2017</w:t>
      </w:r>
    </w:p>
    <w:p w14:paraId="16953C1D" w14:textId="77777777" w:rsidR="00F511F8" w:rsidRDefault="001E26A4">
      <w:pPr>
        <w:pStyle w:val="NoSpacing"/>
        <w:rPr>
          <w:rFonts w:ascii="Times New Roman" w:eastAsia="Times New Roman" w:hAnsi="Times New Roman" w:cs="Times New Roman"/>
          <w:sz w:val="24"/>
          <w:szCs w:val="24"/>
        </w:rPr>
      </w:pPr>
      <w:proofErr w:type="spellStart"/>
      <w:r>
        <w:rPr>
          <w:rFonts w:ascii="Times New Roman" w:hAnsi="Times New Roman"/>
          <w:sz w:val="24"/>
          <w:szCs w:val="24"/>
        </w:rPr>
        <w:t>Suzie</w:t>
      </w:r>
      <w:proofErr w:type="spellEnd"/>
      <w:r>
        <w:rPr>
          <w:rFonts w:ascii="Times New Roman" w:hAnsi="Times New Roman"/>
          <w:sz w:val="24"/>
          <w:szCs w:val="24"/>
        </w:rPr>
        <w:t xml:space="preserve"> van </w:t>
      </w:r>
      <w:proofErr w:type="spellStart"/>
      <w:r>
        <w:rPr>
          <w:rFonts w:ascii="Times New Roman" w:hAnsi="Times New Roman"/>
          <w:sz w:val="24"/>
          <w:szCs w:val="24"/>
        </w:rPr>
        <w:t>Staaveren</w:t>
      </w:r>
      <w:proofErr w:type="spellEnd"/>
      <w:r>
        <w:rPr>
          <w:rFonts w:ascii="Times New Roman" w:hAnsi="Times New Roman"/>
          <w:sz w:val="24"/>
          <w:szCs w:val="24"/>
        </w:rPr>
        <w:t>, 2016</w:t>
      </w:r>
    </w:p>
    <w:p w14:paraId="762FECB0" w14:textId="77777777" w:rsidR="00F511F8" w:rsidRDefault="001E26A4">
      <w:pPr>
        <w:pStyle w:val="NoSpacing"/>
      </w:pPr>
      <w:r>
        <w:rPr>
          <w:rFonts w:ascii="Times New Roman" w:hAnsi="Times New Roman"/>
          <w:sz w:val="24"/>
          <w:szCs w:val="24"/>
        </w:rPr>
        <w:t>Jonas Raps, 2015</w:t>
      </w:r>
      <w:r>
        <w:rPr>
          <w:rFonts w:ascii="Times New Roman" w:eastAsia="Times New Roman" w:hAnsi="Times New Roman" w:cs="Times New Roman"/>
          <w:sz w:val="24"/>
          <w:szCs w:val="24"/>
        </w:rPr>
        <w:br/>
      </w:r>
    </w:p>
    <w:sectPr w:rsidR="00F511F8">
      <w:headerReference w:type="default" r:id="rId9"/>
      <w:footerReference w:type="default" r:id="rId10"/>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8AE00D" w14:textId="77777777" w:rsidR="00B8375B" w:rsidRDefault="00B8375B">
      <w:pPr>
        <w:spacing w:after="0" w:line="240" w:lineRule="auto"/>
      </w:pPr>
      <w:r>
        <w:separator/>
      </w:r>
    </w:p>
  </w:endnote>
  <w:endnote w:type="continuationSeparator" w:id="0">
    <w:p w14:paraId="06E8CBF3" w14:textId="77777777" w:rsidR="00B8375B" w:rsidRDefault="00B8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3F9B5" w14:textId="77777777" w:rsidR="00F511F8" w:rsidRDefault="00F511F8">
    <w:pPr>
      <w:pStyle w:val="Kop-en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F3601" w14:textId="77777777" w:rsidR="00B8375B" w:rsidRDefault="00B8375B">
      <w:pPr>
        <w:spacing w:after="0" w:line="240" w:lineRule="auto"/>
      </w:pPr>
      <w:r>
        <w:separator/>
      </w:r>
    </w:p>
  </w:footnote>
  <w:footnote w:type="continuationSeparator" w:id="0">
    <w:p w14:paraId="6DA3FB60" w14:textId="77777777" w:rsidR="00B8375B" w:rsidRDefault="00B83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3B22F2" w14:textId="77777777" w:rsidR="00F511F8" w:rsidRDefault="00F511F8">
    <w:pPr>
      <w:pStyle w:val="Kop-envoet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displayBackgroundShape/>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1F8"/>
    <w:rsid w:val="001E26A4"/>
    <w:rsid w:val="00457CD8"/>
    <w:rsid w:val="00855A79"/>
    <w:rsid w:val="00B8375B"/>
    <w:rsid w:val="00F511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03DEC79"/>
  <w15:docId w15:val="{81C76A9A-3371-E04C-8F33-57E6A3CDC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rFonts w:ascii="Calibri" w:hAnsi="Calibri" w:cs="Arial Unicode MS"/>
      <w:color w:val="000000"/>
      <w:sz w:val="22"/>
      <w:szCs w:val="22"/>
      <w:u w:color="000000"/>
      <w:lang w:val="nl-NL"/>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Kop-envoettekst">
    <w:name w:val="Kop- en voettekst"/>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paragraph" w:styleId="NoSpacing">
    <w:name w:val="No Spacing"/>
    <w:rPr>
      <w:rFonts w:ascii="Calibri" w:hAnsi="Calibri" w:cs="Arial Unicode MS"/>
      <w:color w:val="000000"/>
      <w:sz w:val="22"/>
      <w:szCs w:val="22"/>
      <w:u w:color="00000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them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Kantoorthema">
      <a:majorFont>
        <a:latin typeface="Helvetica Neue"/>
        <a:ea typeface="Helvetica Neue"/>
        <a:cs typeface="Helvetica Neue"/>
      </a:majorFont>
      <a:minorFont>
        <a:latin typeface="Helvetica Neue"/>
        <a:ea typeface="Helvetica Neue"/>
        <a:cs typeface="Helvetica Neue"/>
      </a:minorFont>
    </a:fontScheme>
    <a:fmtScheme name="Kantoorthe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82E83E5DBDE48973446B43F171E39" ma:contentTypeVersion="12" ma:contentTypeDescription="Een nieuw document maken." ma:contentTypeScope="" ma:versionID="bab4540e43f3ca2a14719aee64705342">
  <xsd:schema xmlns:xsd="http://www.w3.org/2001/XMLSchema" xmlns:xs="http://www.w3.org/2001/XMLSchema" xmlns:p="http://schemas.microsoft.com/office/2006/metadata/properties" xmlns:ns2="b3ada11a-219b-4a44-9ede-cde09ae9c228" xmlns:ns3="3784af99-aa2a-4faf-89aa-491560913002" targetNamespace="http://schemas.microsoft.com/office/2006/metadata/properties" ma:root="true" ma:fieldsID="d339b7f16ac6c7edba3b21ba195b7201" ns2:_="" ns3:_="">
    <xsd:import namespace="b3ada11a-219b-4a44-9ede-cde09ae9c228"/>
    <xsd:import namespace="3784af99-aa2a-4faf-89aa-49156091300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ada11a-219b-4a44-9ede-cde09ae9c2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84af99-aa2a-4faf-89aa-491560913002"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860D0-A52F-41AF-AEE4-466344E7E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ada11a-219b-4a44-9ede-cde09ae9c228"/>
    <ds:schemaRef ds:uri="3784af99-aa2a-4faf-89aa-491560913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795B7-1AA8-4B68-94D5-16CA3BE1631B}">
  <ds:schemaRefs>
    <ds:schemaRef ds:uri="http://schemas.microsoft.com/sharepoint/v3/contenttype/forms"/>
  </ds:schemaRefs>
</ds:datastoreItem>
</file>

<file path=customXml/itemProps3.xml><?xml version="1.0" encoding="utf-8"?>
<ds:datastoreItem xmlns:ds="http://schemas.openxmlformats.org/officeDocument/2006/customXml" ds:itemID="{F33CF6EB-5AE0-4E99-9558-6C051D64EE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294</Words>
  <Characters>1679</Characters>
  <Application>Microsoft Office Word</Application>
  <DocSecurity>0</DocSecurity>
  <Lines>13</Lines>
  <Paragraphs>3</Paragraphs>
  <ScaleCrop>false</ScaleCrop>
  <Company>KABK</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Angelina Tsitoura</cp:lastModifiedBy>
  <cp:revision>3</cp:revision>
  <dcterms:created xsi:type="dcterms:W3CDTF">2020-09-13T13:55:00Z</dcterms:created>
  <dcterms:modified xsi:type="dcterms:W3CDTF">2020-09-13T14:22:00Z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0x01010088B82E83E5DBDE48973446B43F171E39</vt:lpwstr>
  </property>
</Properties>
</file>